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XSpec="center" w:tblpY="236"/>
        <w:tblW w:w="9571" w:type="dxa"/>
        <w:jc w:val="center"/>
        <w:tblLook w:val="01E0"/>
      </w:tblPr>
      <w:tblGrid>
        <w:gridCol w:w="4996"/>
        <w:gridCol w:w="4575"/>
      </w:tblGrid>
      <w:tr w:rsidR="00806E58">
        <w:trPr>
          <w:jc w:val="center"/>
        </w:trPr>
        <w:tc>
          <w:tcPr>
            <w:tcW w:w="4995" w:type="dxa"/>
            <w:shd w:val="clear" w:color="auto" w:fill="auto"/>
          </w:tcPr>
          <w:p w:rsidR="00806E58" w:rsidRDefault="00A04E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ПРИНЯТО</w:t>
            </w:r>
          </w:p>
          <w:p w:rsidR="00806E58" w:rsidRDefault="00A04E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Общим собранием</w:t>
            </w:r>
          </w:p>
          <w:p w:rsidR="00806E58" w:rsidRDefault="00A04E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МАДОУ «Детский сад №  342</w:t>
            </w:r>
          </w:p>
          <w:p w:rsidR="00806E58" w:rsidRDefault="00A04E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комбинированного вида» </w:t>
            </w:r>
          </w:p>
          <w:p w:rsidR="00806E58" w:rsidRDefault="00A04E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Приволжского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 Казани</w:t>
            </w:r>
          </w:p>
          <w:p w:rsidR="00806E58" w:rsidRDefault="00806E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6E58" w:rsidRDefault="00A04E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Протокол №____ от «___» _____ 20____ года</w:t>
            </w:r>
          </w:p>
          <w:p w:rsidR="00806E58" w:rsidRDefault="00806E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75" w:type="dxa"/>
            <w:shd w:val="clear" w:color="auto" w:fill="auto"/>
          </w:tcPr>
          <w:p w:rsidR="00806E58" w:rsidRDefault="00A04E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УТВЕРЖДАЮ</w:t>
            </w:r>
          </w:p>
          <w:p w:rsidR="00806E58" w:rsidRDefault="00A04E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Заведующий  МАДОУ «Детский сад</w:t>
            </w:r>
          </w:p>
          <w:p w:rsidR="00806E58" w:rsidRDefault="00A04E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 342 комбинированного вида» </w:t>
            </w:r>
          </w:p>
          <w:p w:rsidR="00806E58" w:rsidRDefault="00A04E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Приволжского района 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. Казани</w:t>
            </w:r>
          </w:p>
          <w:p w:rsidR="00806E58" w:rsidRDefault="00806E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6E58" w:rsidRDefault="00A04E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____________ / Никитина М.П./</w:t>
            </w:r>
          </w:p>
          <w:p w:rsidR="00806E58" w:rsidRDefault="00806E5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806E58" w:rsidRDefault="00A04EA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Приказ №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____от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« ___»_____20____года</w:t>
            </w:r>
          </w:p>
        </w:tc>
      </w:tr>
    </w:tbl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A04E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806E58" w:rsidRDefault="00A04E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комиссии </w:t>
      </w:r>
    </w:p>
    <w:p w:rsidR="00806E58" w:rsidRDefault="00A04E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автономного дошкольного образовательного учреждения  «Детский сад № 342 комбинированного вида» </w:t>
      </w:r>
    </w:p>
    <w:p w:rsidR="00806E58" w:rsidRDefault="00A04EA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Приволжского района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Казани</w:t>
      </w: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6E58" w:rsidRDefault="00806E58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806E58" w:rsidRDefault="00806E5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06E58" w:rsidRDefault="00806E5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06E58" w:rsidRDefault="00806E5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06E58" w:rsidRDefault="00806E5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06E58" w:rsidRDefault="00806E5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06E58" w:rsidRDefault="00806E5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06E58" w:rsidRDefault="00806E5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06E58" w:rsidRDefault="00806E5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06E58" w:rsidRDefault="00806E5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06E58" w:rsidRDefault="00806E5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06E58" w:rsidRDefault="00806E5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06E58" w:rsidRDefault="00806E58">
      <w:pPr>
        <w:spacing w:after="200" w:line="276" w:lineRule="auto"/>
        <w:rPr>
          <w:rFonts w:ascii="Calibri" w:eastAsia="Times New Roman" w:hAnsi="Calibri" w:cs="Times New Roman"/>
          <w:lang w:eastAsia="ru-RU"/>
        </w:rPr>
      </w:pPr>
    </w:p>
    <w:p w:rsidR="00806E58" w:rsidRDefault="00A04EAC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ОБЩИЕ ПОЛОЖЕНИЯ</w:t>
      </w:r>
    </w:p>
    <w:p w:rsidR="00806E58" w:rsidRDefault="00806E58">
      <w:pPr>
        <w:spacing w:after="0" w:line="240" w:lineRule="auto"/>
        <w:ind w:firstLine="567"/>
        <w:rPr>
          <w:sz w:val="16"/>
          <w:lang w:eastAsia="ru-RU"/>
        </w:rPr>
      </w:pPr>
    </w:p>
    <w:p w:rsidR="00806E58" w:rsidRDefault="00A04EAC">
      <w:pPr>
        <w:spacing w:after="0" w:line="240" w:lineRule="auto"/>
        <w:ind w:firstLine="284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color w:val="1E0B16"/>
          <w:sz w:val="24"/>
          <w:szCs w:val="24"/>
        </w:rPr>
        <w:t xml:space="preserve">1. Настоящее положение разработано для Муниципального автономного дошкольного образовательного учреждения «Детский сад № 342 комбинированного вида» Приволжского района г. Казани (далее – МАДОУ) в соответствии </w:t>
      </w:r>
      <w:proofErr w:type="gramStart"/>
      <w:r>
        <w:rPr>
          <w:rFonts w:ascii="Times New Roman" w:hAnsi="Times New Roman" w:cs="Times New Roman"/>
          <w:color w:val="1E0B16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color w:val="1E0B16"/>
          <w:sz w:val="24"/>
          <w:szCs w:val="24"/>
        </w:rPr>
        <w:t>:</w:t>
      </w:r>
    </w:p>
    <w:p w:rsidR="00D60C0F" w:rsidRPr="00D60C0F" w:rsidRDefault="00A04EAC" w:rsidP="00D60C0F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E0B16"/>
          <w:sz w:val="24"/>
          <w:szCs w:val="24"/>
        </w:rPr>
      </w:pPr>
      <w:r w:rsidRPr="00D60C0F">
        <w:rPr>
          <w:rFonts w:ascii="Times New Roman" w:hAnsi="Times New Roman" w:cs="Times New Roman"/>
          <w:color w:val="1E0B16"/>
          <w:sz w:val="24"/>
          <w:szCs w:val="24"/>
        </w:rPr>
        <w:t xml:space="preserve">Федеральным Законом РФ от 29.12.2012 №273-ФЗ «Об образовании в Российской Федерации» с изменениями от 08.12.2020;  </w:t>
      </w:r>
    </w:p>
    <w:p w:rsidR="00D60C0F" w:rsidRPr="00D60C0F" w:rsidRDefault="00A04EAC" w:rsidP="00D60C0F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E0B16"/>
          <w:sz w:val="24"/>
          <w:szCs w:val="24"/>
        </w:rPr>
      </w:pPr>
      <w:r w:rsidRPr="00D60C0F">
        <w:rPr>
          <w:rFonts w:ascii="Times New Roman" w:hAnsi="Times New Roman" w:cs="Times New Roman"/>
          <w:color w:val="1E0B16"/>
          <w:sz w:val="24"/>
          <w:szCs w:val="24"/>
        </w:rPr>
        <w:t xml:space="preserve">Постановлением Главного государственного санитарного врача РФ от 27.10.2020 №32 «Об утверждении </w:t>
      </w:r>
      <w:proofErr w:type="spellStart"/>
      <w:r w:rsidRPr="00D60C0F">
        <w:rPr>
          <w:rFonts w:ascii="Times New Roman" w:hAnsi="Times New Roman" w:cs="Times New Roman"/>
          <w:color w:val="1E0B16"/>
          <w:sz w:val="24"/>
          <w:szCs w:val="24"/>
        </w:rPr>
        <w:t>СанПиН</w:t>
      </w:r>
      <w:proofErr w:type="spellEnd"/>
      <w:r w:rsidRPr="00D60C0F">
        <w:rPr>
          <w:rFonts w:ascii="Times New Roman" w:hAnsi="Times New Roman" w:cs="Times New Roman"/>
          <w:color w:val="1E0B16"/>
          <w:sz w:val="24"/>
          <w:szCs w:val="24"/>
        </w:rPr>
        <w:t xml:space="preserve"> 2.3/2.4.3590-20 «Санитарно</w:t>
      </w:r>
      <w:r w:rsidR="00D60C0F" w:rsidRPr="00D60C0F">
        <w:rPr>
          <w:rFonts w:ascii="Times New Roman" w:hAnsi="Times New Roman" w:cs="Times New Roman"/>
          <w:color w:val="1E0B16"/>
          <w:sz w:val="24"/>
          <w:szCs w:val="24"/>
        </w:rPr>
        <w:t>-</w:t>
      </w:r>
      <w:r w:rsidRPr="00D60C0F">
        <w:rPr>
          <w:rFonts w:ascii="Times New Roman" w:hAnsi="Times New Roman" w:cs="Times New Roman"/>
          <w:color w:val="1E0B16"/>
          <w:sz w:val="24"/>
          <w:szCs w:val="24"/>
        </w:rPr>
        <w:t xml:space="preserve">эпидемиологические требования к организации общественного питания населения»;  </w:t>
      </w:r>
    </w:p>
    <w:p w:rsidR="00D60C0F" w:rsidRPr="00D60C0F" w:rsidRDefault="00A04EAC" w:rsidP="00D60C0F">
      <w:pPr>
        <w:pStyle w:val="a9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color w:val="1E0B16"/>
          <w:sz w:val="24"/>
          <w:szCs w:val="24"/>
        </w:rPr>
      </w:pPr>
      <w:r w:rsidRPr="00D60C0F">
        <w:rPr>
          <w:rFonts w:ascii="Times New Roman" w:hAnsi="Times New Roman" w:cs="Times New Roman"/>
          <w:color w:val="1E0B16"/>
          <w:sz w:val="24"/>
          <w:szCs w:val="24"/>
        </w:rPr>
        <w:t xml:space="preserve">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  </w:t>
      </w:r>
    </w:p>
    <w:p w:rsidR="00806E58" w:rsidRDefault="00A04EAC" w:rsidP="00D60C0F">
      <w:pPr>
        <w:pStyle w:val="a9"/>
        <w:numPr>
          <w:ilvl w:val="0"/>
          <w:numId w:val="3"/>
        </w:numPr>
        <w:spacing w:after="0" w:line="240" w:lineRule="auto"/>
        <w:jc w:val="both"/>
      </w:pPr>
      <w:r w:rsidRPr="00D60C0F">
        <w:rPr>
          <w:rFonts w:ascii="Times New Roman" w:hAnsi="Times New Roman" w:cs="Times New Roman"/>
          <w:color w:val="1E0B16"/>
          <w:sz w:val="24"/>
          <w:szCs w:val="24"/>
        </w:rPr>
        <w:t>Федеральным законом № 29-ФЗ от 02.01.2000 «О качестве и безопасности пищевых продукт</w:t>
      </w:r>
      <w:r w:rsidR="00D60C0F">
        <w:rPr>
          <w:rFonts w:ascii="Times New Roman" w:hAnsi="Times New Roman" w:cs="Times New Roman"/>
          <w:color w:val="1E0B16"/>
          <w:sz w:val="24"/>
          <w:szCs w:val="24"/>
        </w:rPr>
        <w:t>ов» с изменениями от 13.07.2020.</w:t>
      </w:r>
      <w:r w:rsidRPr="00D60C0F">
        <w:rPr>
          <w:rFonts w:ascii="Times New Roman" w:hAnsi="Times New Roman" w:cs="Times New Roman"/>
          <w:color w:val="1E0B16"/>
          <w:sz w:val="24"/>
          <w:szCs w:val="24"/>
        </w:rPr>
        <w:t xml:space="preserve"> </w:t>
      </w:r>
    </w:p>
    <w:p w:rsidR="00806E58" w:rsidRDefault="00806E5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E58" w:rsidRDefault="00A04EA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В целях осуществления качественного и систематического контроля организации питания детей, качества доставляемых продуктов и соблюдения санитарно-гигиенических требований при приготовлении и раздаче пищи в МАДОУ создается и действует бракеражная комиссия.</w:t>
      </w:r>
    </w:p>
    <w:p w:rsidR="00806E58" w:rsidRDefault="00A04EA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 Бракеражная комиссия работает в тесном контакте с администрацией, профсоюзным комитетом МАДОУ.</w:t>
      </w:r>
    </w:p>
    <w:p w:rsidR="00806E58" w:rsidRDefault="00A04EA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 Все блюда и кулинарные изделия, изготовляемые на пищеблоке МАДОУ, подлежат обязательному бракеражу по мере их готовности. Бракераж пищи проводится до начала отпуска каждой вновь приготовленной партии.</w:t>
      </w:r>
    </w:p>
    <w:p w:rsidR="00806E58" w:rsidRDefault="00A04EA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1.4. Учреждение имеет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журналы:</w:t>
      </w:r>
    </w:p>
    <w:p w:rsidR="00806E58" w:rsidRDefault="00A04EA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 бракеража готовой кулинарной продукции;</w:t>
      </w:r>
    </w:p>
    <w:p w:rsidR="00806E58" w:rsidRDefault="00A04EA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Журнал бракеража поступающего продовольственного сырья.</w:t>
      </w:r>
    </w:p>
    <w:p w:rsidR="00806E58" w:rsidRDefault="00A04EA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1.5.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журналы должны быть пронумерованы, прошнурованы и скреплены печатью учреждения.</w:t>
      </w:r>
    </w:p>
    <w:p w:rsidR="00806E58" w:rsidRDefault="00E6376E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1.6.</w:t>
      </w:r>
      <w:r w:rsidRPr="00E6376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="00A04EA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Журнал бракеража готовой продукции» хранится у медицинской сестры.</w:t>
      </w:r>
    </w:p>
    <w:p w:rsidR="00806E58" w:rsidRDefault="00A04EAC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«Журнал бракеража поступающего продовольственного сырья» хранится на складе и заполняется кладовщиком по мере поступления продовольственного сырья и пищевых продуктов.</w:t>
      </w:r>
    </w:p>
    <w:p w:rsidR="00806E58" w:rsidRDefault="00806E58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6"/>
          <w:szCs w:val="24"/>
          <w:lang w:eastAsia="ru-RU"/>
        </w:rPr>
      </w:pPr>
    </w:p>
    <w:p w:rsidR="00806E58" w:rsidRDefault="00A04EAC">
      <w:pPr>
        <w:pStyle w:val="a9"/>
        <w:numPr>
          <w:ilvl w:val="0"/>
          <w:numId w:val="1"/>
        </w:numPr>
        <w:shd w:val="clear" w:color="auto" w:fill="FFFFFF"/>
        <w:tabs>
          <w:tab w:val="left" w:pos="2127"/>
          <w:tab w:val="left" w:pos="2410"/>
          <w:tab w:val="left" w:pos="269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ПОРЯДОК СОЗДАНИЯ БРАКЕРАЖНОЙ КОМИСС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ИИ И ЕЕ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СОСТАВ</w:t>
      </w:r>
    </w:p>
    <w:p w:rsidR="00806E58" w:rsidRDefault="00806E5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4"/>
          <w:lang w:eastAsia="ru-RU"/>
        </w:rPr>
      </w:pP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 Бракераж блюд и готовых кулинарных изделий производит бракеражная комиссия.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 Бракеражная комиссия создается приказом заведующего МАДОУ на начало учебного года.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2.3. Бракеражная комиссия состоит,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минимум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трех членов. В состав комиссии могут входить: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заведующий ДОУ (председатель комиссии);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старший воспитатель;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старшая медсестра;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член профсоюзного комитета МАДОУ;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повар.</w:t>
      </w:r>
    </w:p>
    <w:p w:rsidR="00806E58" w:rsidRDefault="00A04EAC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ПОЛНОМОЧИЯ КОМИССИИ</w:t>
      </w:r>
    </w:p>
    <w:p w:rsidR="00806E58" w:rsidRDefault="00806E5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16"/>
          <w:szCs w:val="24"/>
          <w:lang w:eastAsia="ru-RU"/>
        </w:rPr>
      </w:pP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Бракеражная комиссия учреждения: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контроль соблюдения санитарно-гигиенических норм при транспортировке, доставке и разгрузке продуктов питания;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проверяет на пригодность складские и другие помещения для хранения продуктов питания, а также условия их хранения;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ежедневно следит за правильностью составления меню;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контролирует организацию работы на пищеблоке;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осуществляет контроль сроков реализации продуктов питания и качества приготовления пищи;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проверяет соответствие пищи физиологическим потребностям детей в основных пищевых веществах;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следит за соблюдением правил личной гигиены работниками пищеблока;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периодически присутствует при закладке основных продуктов, проверяет выход блюд;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проводит органолептическую оценку готовой пищи, т. е. определяет ее цвет, запах, вкус,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консистенцию, жесткость, сочность и т. д.; в соответствии с методикой проведения с занесением результатов органолептической оценки в «Журнал бракеража готовой продукции» и заверяет оценку личными подписями членов комиссии.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имеет право приостановить выдачу готовой пищи на группы, в случае выявления каких-либо нарушений, до принятия необходимых мер по устранению причин замечаний.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 проведении бракеража комиссия руководствуется требованиями к технологии и качеству приготовления блюд и кулинарных изделий в соответствии с «Технологическими картами»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проверяет соответствие объемов приготовленного питания объему разовых порций и количеству детей.</w:t>
      </w:r>
    </w:p>
    <w:p w:rsidR="00806E58" w:rsidRDefault="00806E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E58" w:rsidRDefault="00A04EAC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ОЦЕНКА ОРГАНИЗАЦИИ ПИТАНИЯ В МАДОУ</w:t>
      </w:r>
    </w:p>
    <w:p w:rsidR="00806E58" w:rsidRDefault="00806E5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Оценка качества блюд и кулинарных изделий производится по органолептическим показателям: вкусу, цвету и запаху, внешнему виду и консистенции. В зависимости от этих показателей даются оценки изделиям – «отлично», «хорошо», «удовлетворительно», «неудовлетворительно» (брак).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2. Оценка качества продукции заносится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бракеражный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 до начала ее реализации. Выдача готовой пищи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производится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только после снятия пробы и записи 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журнале результатов оценки готовых блюд и разрешения их к выдаче. При этом в журнале необходимо отмечать результат пробы каждого блюда, а не рациона в целом.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выявления каких-либо нарушений, замечаний бракеражная комиссия вправе приостановить выдачу готовой пищи на группы до принятия необходимых мер по устранению замечаний.</w:t>
      </w:r>
    </w:p>
    <w:p w:rsidR="00806E58" w:rsidRDefault="00806E5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06E58" w:rsidRDefault="00A04EAC">
      <w:pPr>
        <w:pStyle w:val="a9"/>
        <w:numPr>
          <w:ilvl w:val="0"/>
          <w:numId w:val="1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ЗАКЛЮЧИТЕЛЬНЫЕ ПОЛОЖЕНИЯ</w:t>
      </w:r>
      <w:bookmarkStart w:id="0" w:name="_GoBack"/>
      <w:bookmarkEnd w:id="0"/>
    </w:p>
    <w:p w:rsidR="00806E58" w:rsidRDefault="00806E58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5.1. Члены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работают на добровольной основе.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5.2. Администрация МАДОУ при установлении стимулирующих надбавок к должностным окладам работников, либо при премировании вправе учитывать работу членов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комиссии.</w:t>
      </w:r>
    </w:p>
    <w:p w:rsidR="00806E58" w:rsidRDefault="00A04EAC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5.3. Администрация МАДОУ обязана содействовать деятельности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комиссии и принимать меры к устранению нарушений и замечаний, выявленных комиссией.</w:t>
      </w:r>
    </w:p>
    <w:p w:rsidR="00806E58" w:rsidRDefault="00806E5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6E58" w:rsidRDefault="00806E58">
      <w:pPr>
        <w:spacing w:after="0" w:line="240" w:lineRule="auto"/>
        <w:jc w:val="both"/>
      </w:pPr>
    </w:p>
    <w:sectPr w:rsidR="00806E58" w:rsidSect="00E6376E">
      <w:headerReference w:type="default" r:id="rId7"/>
      <w:pgSz w:w="11906" w:h="16838" w:code="9"/>
      <w:pgMar w:top="1134" w:right="851" w:bottom="1134" w:left="1418" w:header="567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34B0" w:rsidRDefault="007534B0" w:rsidP="00806E58">
      <w:pPr>
        <w:spacing w:after="0" w:line="240" w:lineRule="auto"/>
      </w:pPr>
      <w:r>
        <w:separator/>
      </w:r>
    </w:p>
  </w:endnote>
  <w:endnote w:type="continuationSeparator" w:id="0">
    <w:p w:rsidR="007534B0" w:rsidRDefault="007534B0" w:rsidP="00806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34B0" w:rsidRDefault="007534B0" w:rsidP="00806E58">
      <w:pPr>
        <w:spacing w:after="0" w:line="240" w:lineRule="auto"/>
      </w:pPr>
      <w:r>
        <w:separator/>
      </w:r>
    </w:p>
  </w:footnote>
  <w:footnote w:type="continuationSeparator" w:id="0">
    <w:p w:rsidR="007534B0" w:rsidRDefault="007534B0" w:rsidP="00806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316803107"/>
      <w:docPartObj>
        <w:docPartGallery w:val="Page Numbers (Top of Page)"/>
        <w:docPartUnique/>
      </w:docPartObj>
    </w:sdtPr>
    <w:sdtContent>
      <w:p w:rsidR="00806E58" w:rsidRDefault="00684967">
        <w:pPr>
          <w:pStyle w:val="Header"/>
          <w:jc w:val="center"/>
        </w:pPr>
        <w:r>
          <w:rPr>
            <w:sz w:val="16"/>
            <w:szCs w:val="16"/>
          </w:rPr>
          <w:fldChar w:fldCharType="begin"/>
        </w:r>
        <w:r w:rsidR="00A04EAC">
          <w:rPr>
            <w:sz w:val="16"/>
            <w:szCs w:val="16"/>
          </w:rPr>
          <w:instrText>PAGE</w:instrText>
        </w:r>
        <w:r>
          <w:rPr>
            <w:sz w:val="16"/>
            <w:szCs w:val="16"/>
          </w:rPr>
          <w:fldChar w:fldCharType="separate"/>
        </w:r>
        <w:r w:rsidR="00E6376E">
          <w:rPr>
            <w:noProof/>
            <w:sz w:val="16"/>
            <w:szCs w:val="16"/>
          </w:rPr>
          <w:t>2</w:t>
        </w:r>
        <w:r>
          <w:rPr>
            <w:sz w:val="16"/>
            <w:szCs w:val="16"/>
          </w:rPr>
          <w:fldChar w:fldCharType="end"/>
        </w:r>
      </w:p>
    </w:sdtContent>
  </w:sdt>
  <w:p w:rsidR="00806E58" w:rsidRDefault="00806E5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E867D5"/>
    <w:multiLevelType w:val="multilevel"/>
    <w:tmpl w:val="F13A02B8"/>
    <w:lvl w:ilvl="0">
      <w:start w:val="1"/>
      <w:numFmt w:val="upperRoman"/>
      <w:lvlText w:val="%1."/>
      <w:lvlJc w:val="righ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4468186F"/>
    <w:multiLevelType w:val="multilevel"/>
    <w:tmpl w:val="1662029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>
    <w:nsid w:val="4D190AFA"/>
    <w:multiLevelType w:val="hybridMultilevel"/>
    <w:tmpl w:val="9EC8C8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6E58"/>
    <w:rsid w:val="00684967"/>
    <w:rsid w:val="007534B0"/>
    <w:rsid w:val="00806E58"/>
    <w:rsid w:val="00837535"/>
    <w:rsid w:val="00A04EAC"/>
    <w:rsid w:val="00D60C0F"/>
    <w:rsid w:val="00E637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627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AB2A41"/>
    <w:rPr>
      <w:rFonts w:eastAsia="Times New Roman"/>
      <w:lang w:eastAsia="ru-RU"/>
    </w:rPr>
  </w:style>
  <w:style w:type="character" w:customStyle="1" w:styleId="a4">
    <w:name w:val="Нижний колонтитул Знак"/>
    <w:basedOn w:val="a0"/>
    <w:uiPriority w:val="99"/>
    <w:semiHidden/>
    <w:qFormat/>
    <w:rsid w:val="00813E3D"/>
  </w:style>
  <w:style w:type="character" w:customStyle="1" w:styleId="ListLabel1">
    <w:name w:val="ListLabel 1"/>
    <w:qFormat/>
    <w:rsid w:val="00806E58"/>
    <w:rPr>
      <w:sz w:val="20"/>
    </w:rPr>
  </w:style>
  <w:style w:type="character" w:customStyle="1" w:styleId="ListLabel2">
    <w:name w:val="ListLabel 2"/>
    <w:qFormat/>
    <w:rsid w:val="00806E58"/>
    <w:rPr>
      <w:sz w:val="20"/>
    </w:rPr>
  </w:style>
  <w:style w:type="character" w:customStyle="1" w:styleId="ListLabel3">
    <w:name w:val="ListLabel 3"/>
    <w:qFormat/>
    <w:rsid w:val="00806E58"/>
    <w:rPr>
      <w:sz w:val="20"/>
    </w:rPr>
  </w:style>
  <w:style w:type="character" w:customStyle="1" w:styleId="ListLabel4">
    <w:name w:val="ListLabel 4"/>
    <w:qFormat/>
    <w:rsid w:val="00806E58"/>
    <w:rPr>
      <w:sz w:val="20"/>
    </w:rPr>
  </w:style>
  <w:style w:type="character" w:customStyle="1" w:styleId="ListLabel5">
    <w:name w:val="ListLabel 5"/>
    <w:qFormat/>
    <w:rsid w:val="00806E58"/>
    <w:rPr>
      <w:sz w:val="20"/>
    </w:rPr>
  </w:style>
  <w:style w:type="character" w:customStyle="1" w:styleId="ListLabel6">
    <w:name w:val="ListLabel 6"/>
    <w:qFormat/>
    <w:rsid w:val="00806E58"/>
    <w:rPr>
      <w:sz w:val="20"/>
    </w:rPr>
  </w:style>
  <w:style w:type="character" w:customStyle="1" w:styleId="ListLabel7">
    <w:name w:val="ListLabel 7"/>
    <w:qFormat/>
    <w:rsid w:val="00806E58"/>
    <w:rPr>
      <w:sz w:val="20"/>
    </w:rPr>
  </w:style>
  <w:style w:type="character" w:customStyle="1" w:styleId="ListLabel8">
    <w:name w:val="ListLabel 8"/>
    <w:qFormat/>
    <w:rsid w:val="00806E58"/>
    <w:rPr>
      <w:sz w:val="20"/>
    </w:rPr>
  </w:style>
  <w:style w:type="character" w:customStyle="1" w:styleId="ListLabel9">
    <w:name w:val="ListLabel 9"/>
    <w:qFormat/>
    <w:rsid w:val="00806E58"/>
    <w:rPr>
      <w:sz w:val="20"/>
    </w:rPr>
  </w:style>
  <w:style w:type="character" w:customStyle="1" w:styleId="ListLabel10">
    <w:name w:val="ListLabel 10"/>
    <w:qFormat/>
    <w:rsid w:val="00806E58"/>
    <w:rPr>
      <w:rFonts w:eastAsia="Times New Roman"/>
      <w:color w:val="000000"/>
    </w:rPr>
  </w:style>
  <w:style w:type="character" w:customStyle="1" w:styleId="ListLabel11">
    <w:name w:val="ListLabel 11"/>
    <w:qFormat/>
    <w:rsid w:val="00806E58"/>
    <w:rPr>
      <w:rFonts w:eastAsia="Times New Roman"/>
      <w:color w:val="000000"/>
    </w:rPr>
  </w:style>
  <w:style w:type="character" w:customStyle="1" w:styleId="ListLabel12">
    <w:name w:val="ListLabel 12"/>
    <w:qFormat/>
    <w:rsid w:val="00806E58"/>
    <w:rPr>
      <w:rFonts w:eastAsia="Times New Roman"/>
      <w:color w:val="000000"/>
    </w:rPr>
  </w:style>
  <w:style w:type="character" w:customStyle="1" w:styleId="ListLabel13">
    <w:name w:val="ListLabel 13"/>
    <w:qFormat/>
    <w:rsid w:val="00806E58"/>
    <w:rPr>
      <w:rFonts w:eastAsia="Times New Roman"/>
      <w:color w:val="000000"/>
    </w:rPr>
  </w:style>
  <w:style w:type="character" w:customStyle="1" w:styleId="ListLabel14">
    <w:name w:val="ListLabel 14"/>
    <w:qFormat/>
    <w:rsid w:val="00806E58"/>
    <w:rPr>
      <w:rFonts w:eastAsia="Times New Roman"/>
      <w:color w:val="000000"/>
    </w:rPr>
  </w:style>
  <w:style w:type="character" w:customStyle="1" w:styleId="ListLabel15">
    <w:name w:val="ListLabel 15"/>
    <w:qFormat/>
    <w:rsid w:val="00806E58"/>
    <w:rPr>
      <w:rFonts w:eastAsia="Times New Roman"/>
      <w:color w:val="000000"/>
    </w:rPr>
  </w:style>
  <w:style w:type="character" w:customStyle="1" w:styleId="ListLabel16">
    <w:name w:val="ListLabel 16"/>
    <w:qFormat/>
    <w:rsid w:val="00806E58"/>
    <w:rPr>
      <w:rFonts w:eastAsia="Times New Roman"/>
      <w:color w:val="000000"/>
    </w:rPr>
  </w:style>
  <w:style w:type="character" w:customStyle="1" w:styleId="ListLabel17">
    <w:name w:val="ListLabel 17"/>
    <w:qFormat/>
    <w:rsid w:val="00806E58"/>
    <w:rPr>
      <w:rFonts w:eastAsia="Times New Roman"/>
      <w:color w:val="000000"/>
    </w:rPr>
  </w:style>
  <w:style w:type="character" w:customStyle="1" w:styleId="ListLabel18">
    <w:name w:val="ListLabel 18"/>
    <w:qFormat/>
    <w:rsid w:val="00806E58"/>
    <w:rPr>
      <w:rFonts w:eastAsia="Times New Roman"/>
      <w:color w:val="000000"/>
    </w:rPr>
  </w:style>
  <w:style w:type="paragraph" w:customStyle="1" w:styleId="a5">
    <w:name w:val="Заголовок"/>
    <w:basedOn w:val="a"/>
    <w:next w:val="a6"/>
    <w:qFormat/>
    <w:rsid w:val="00806E58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6">
    <w:name w:val="Body Text"/>
    <w:basedOn w:val="a"/>
    <w:rsid w:val="00806E58"/>
    <w:pPr>
      <w:spacing w:after="140" w:line="276" w:lineRule="auto"/>
    </w:pPr>
  </w:style>
  <w:style w:type="paragraph" w:styleId="a7">
    <w:name w:val="List"/>
    <w:basedOn w:val="a6"/>
    <w:rsid w:val="00806E58"/>
    <w:rPr>
      <w:rFonts w:cs="Arial"/>
    </w:rPr>
  </w:style>
  <w:style w:type="paragraph" w:customStyle="1" w:styleId="Caption">
    <w:name w:val="Caption"/>
    <w:basedOn w:val="a"/>
    <w:qFormat/>
    <w:rsid w:val="00806E58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8">
    <w:name w:val="index heading"/>
    <w:basedOn w:val="a"/>
    <w:qFormat/>
    <w:rsid w:val="00806E58"/>
    <w:pPr>
      <w:suppressLineNumbers/>
    </w:pPr>
    <w:rPr>
      <w:rFonts w:cs="Arial"/>
    </w:rPr>
  </w:style>
  <w:style w:type="paragraph" w:customStyle="1" w:styleId="Header">
    <w:name w:val="Header"/>
    <w:basedOn w:val="a"/>
    <w:uiPriority w:val="99"/>
    <w:unhideWhenUsed/>
    <w:rsid w:val="00AB2A41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paragraph" w:styleId="a9">
    <w:name w:val="List Paragraph"/>
    <w:basedOn w:val="a"/>
    <w:uiPriority w:val="34"/>
    <w:qFormat/>
    <w:rsid w:val="00AB2A41"/>
    <w:pPr>
      <w:ind w:left="720"/>
      <w:contextualSpacing/>
    </w:pPr>
  </w:style>
  <w:style w:type="paragraph" w:styleId="aa">
    <w:name w:val="Normal (Web)"/>
    <w:basedOn w:val="a"/>
    <w:uiPriority w:val="99"/>
    <w:semiHidden/>
    <w:unhideWhenUsed/>
    <w:qFormat/>
    <w:rsid w:val="00AB2A41"/>
    <w:rPr>
      <w:rFonts w:ascii="Times New Roman" w:hAnsi="Times New Roman" w:cs="Times New Roman"/>
      <w:sz w:val="24"/>
      <w:szCs w:val="24"/>
    </w:rPr>
  </w:style>
  <w:style w:type="paragraph" w:customStyle="1" w:styleId="Footer">
    <w:name w:val="Footer"/>
    <w:basedOn w:val="a"/>
    <w:uiPriority w:val="99"/>
    <w:semiHidden/>
    <w:unhideWhenUsed/>
    <w:rsid w:val="00813E3D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847</Words>
  <Characters>4830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vaio</dc:creator>
  <dc:description/>
  <cp:lastModifiedBy>Ким ЮГ</cp:lastModifiedBy>
  <cp:revision>5</cp:revision>
  <cp:lastPrinted>2022-02-21T08:33:00Z</cp:lastPrinted>
  <dcterms:created xsi:type="dcterms:W3CDTF">2022-02-04T10:30:00Z</dcterms:created>
  <dcterms:modified xsi:type="dcterms:W3CDTF">2022-02-21T08:45:00Z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